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b/>
          <w:bCs/>
          <w:sz w:val="28"/>
          <w:szCs w:val="28"/>
          <w:lang w:val="en-US" w:eastAsia="zh-CN"/>
        </w:rPr>
      </w:pPr>
      <w:r>
        <w:rPr>
          <w:rFonts w:hint="eastAsia"/>
          <w:b/>
          <w:bCs/>
          <w:sz w:val="28"/>
          <w:szCs w:val="28"/>
          <w:lang w:val="en-US" w:eastAsia="zh-CN"/>
        </w:rPr>
        <w:t>埃塞俄比亚商务签证材料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埃塞俄比亚签证办理是全国都可以办理的，埃塞俄比亚商务签证是前往埃塞俄比亚旅游或者从事旅游相关的行业所办理的签证类型，签证材料具体如下：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签证类型：商务签证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有效期限：3个月/6个月/一年</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7"/>
        <w:tblpPr w:leftFromText="180" w:rightFromText="180" w:vertAnchor="text" w:horzAnchor="page" w:tblpXSpec="center" w:tblpY="66"/>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真实完整填写</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出行时间真实</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238" w:hRule="atLeast"/>
          <w:jc w:val="center"/>
        </w:trPr>
        <w:tc>
          <w:tcPr>
            <w:tcW w:w="1884" w:type="dxa"/>
            <w:vMerge w:val="continue"/>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03" w:hRule="atLeast"/>
          <w:jc w:val="center"/>
        </w:trPr>
        <w:tc>
          <w:tcPr>
            <w:tcW w:w="1884" w:type="dxa"/>
            <w:vMerge w:val="continue"/>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近6个月内拍摄彩色照片2张，相同底版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规格：40mm*30mm 正方形</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34" w:hRule="atLeast"/>
          <w:jc w:val="center"/>
        </w:trPr>
        <w:tc>
          <w:tcPr>
            <w:tcW w:w="1884" w:type="dxa"/>
            <w:vMerge w:val="continue"/>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正反面复印件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31"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000000"/>
                <w:spacing w:val="0"/>
                <w:sz w:val="18"/>
                <w:szCs w:val="18"/>
                <w:shd w:val="clear" w:fill="FFFFFF"/>
              </w:rPr>
              <w:t>派遣函</w:t>
            </w:r>
            <w:r>
              <w:rPr>
                <w:rFonts w:hint="eastAsia" w:ascii="微软雅黑" w:hAnsi="微软雅黑" w:eastAsia="微软雅黑" w:cs="微软雅黑"/>
                <w:i w:val="0"/>
                <w:caps w:val="0"/>
                <w:color w:val="000000"/>
                <w:spacing w:val="0"/>
                <w:sz w:val="18"/>
                <w:szCs w:val="18"/>
                <w:shd w:val="clear" w:fill="FFFFFF"/>
                <w:lang w:eastAsia="zh-CN"/>
              </w:rPr>
              <w:t>（</w:t>
            </w:r>
            <w:r>
              <w:rPr>
                <w:rFonts w:hint="eastAsia" w:ascii="微软雅黑" w:hAnsi="微软雅黑" w:eastAsia="微软雅黑" w:cs="微软雅黑"/>
                <w:i w:val="0"/>
                <w:caps w:val="0"/>
                <w:color w:val="000000"/>
                <w:spacing w:val="0"/>
                <w:sz w:val="18"/>
                <w:szCs w:val="18"/>
                <w:shd w:val="clear" w:fill="FFFFFF"/>
                <w:lang w:val="en-US" w:eastAsia="zh-CN"/>
              </w:rPr>
              <w:t>原件</w:t>
            </w:r>
            <w:r>
              <w:rPr>
                <w:rFonts w:hint="eastAsia" w:ascii="微软雅黑" w:hAnsi="微软雅黑" w:eastAsia="微软雅黑" w:cs="微软雅黑"/>
                <w:i w:val="0"/>
                <w:caps w:val="0"/>
                <w:color w:val="000000"/>
                <w:spacing w:val="0"/>
                <w:sz w:val="18"/>
                <w:szCs w:val="18"/>
                <w:shd w:val="clear" w:fill="FFFFFF"/>
                <w:lang w:eastAsia="zh-CN"/>
              </w:rPr>
              <w:t>）</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000000"/>
                <w:spacing w:val="0"/>
                <w:sz w:val="18"/>
                <w:szCs w:val="18"/>
                <w:shd w:val="clear" w:fill="FFFFFF"/>
              </w:rPr>
              <w:t>由埃塞俄比亚旅行社（接待方）提供的英文邀请信</w:t>
            </w:r>
            <w:r>
              <w:rPr>
                <w:rFonts w:hint="eastAsia" w:ascii="微软雅黑" w:hAnsi="微软雅黑" w:eastAsia="微软雅黑" w:cs="微软雅黑"/>
                <w:i w:val="0"/>
                <w:caps w:val="0"/>
                <w:color w:val="000000"/>
                <w:spacing w:val="0"/>
                <w:sz w:val="18"/>
                <w:szCs w:val="18"/>
                <w:shd w:val="clear" w:fill="FFFFFF"/>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792"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000000"/>
                <w:spacing w:val="0"/>
                <w:sz w:val="18"/>
                <w:szCs w:val="18"/>
                <w:shd w:val="clear" w:fill="FFFFFF"/>
              </w:rPr>
              <w:t>邀请函</w:t>
            </w:r>
            <w:r>
              <w:rPr>
                <w:rFonts w:hint="eastAsia" w:ascii="微软雅黑" w:hAnsi="微软雅黑" w:eastAsia="微软雅黑" w:cs="微软雅黑"/>
                <w:i w:val="0"/>
                <w:caps w:val="0"/>
                <w:color w:val="000000"/>
                <w:spacing w:val="0"/>
                <w:sz w:val="18"/>
                <w:szCs w:val="18"/>
                <w:shd w:val="clear" w:fill="FFFFFF"/>
                <w:lang w:eastAsia="zh-CN"/>
              </w:rPr>
              <w:t>（</w:t>
            </w:r>
            <w:r>
              <w:rPr>
                <w:rFonts w:hint="eastAsia" w:ascii="微软雅黑" w:hAnsi="微软雅黑" w:eastAsia="微软雅黑" w:cs="微软雅黑"/>
                <w:i w:val="0"/>
                <w:caps w:val="0"/>
                <w:color w:val="000000"/>
                <w:spacing w:val="0"/>
                <w:sz w:val="18"/>
                <w:szCs w:val="18"/>
                <w:shd w:val="clear" w:fill="FFFFFF"/>
                <w:lang w:val="en-US" w:eastAsia="zh-CN"/>
              </w:rPr>
              <w:t>原件</w:t>
            </w:r>
            <w:r>
              <w:rPr>
                <w:rFonts w:hint="eastAsia" w:ascii="微软雅黑" w:hAnsi="微软雅黑" w:eastAsia="微软雅黑" w:cs="微软雅黑"/>
                <w:i w:val="0"/>
                <w:caps w:val="0"/>
                <w:color w:val="000000"/>
                <w:spacing w:val="0"/>
                <w:sz w:val="18"/>
                <w:szCs w:val="18"/>
                <w:shd w:val="clear" w:fill="FFFFFF"/>
                <w:lang w:eastAsia="zh-CN"/>
              </w:rPr>
              <w:t>）</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both"/>
              <w:textAlignment w:val="auto"/>
              <w:outlineLvl w:val="9"/>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000000"/>
                <w:spacing w:val="0"/>
                <w:sz w:val="18"/>
                <w:szCs w:val="18"/>
                <w:shd w:val="clear" w:fill="FFFFFF"/>
              </w:rPr>
              <w:t>如探望在埃塞俄比亚工作的亲人则需要提供对方公司或机构的邀请函及</w:t>
            </w:r>
            <w:r>
              <w:rPr>
                <w:rFonts w:hint="eastAsia" w:ascii="微软雅黑" w:hAnsi="微软雅黑" w:eastAsia="微软雅黑" w:cs="微软雅黑"/>
                <w:i w:val="0"/>
                <w:caps w:val="0"/>
                <w:color w:val="000000"/>
                <w:spacing w:val="0"/>
                <w:sz w:val="18"/>
                <w:szCs w:val="18"/>
                <w:shd w:val="clear" w:fill="FFFFFF"/>
              </w:rPr>
              <w:br w:type="textWrapping"/>
            </w:r>
            <w:r>
              <w:rPr>
                <w:rFonts w:hint="eastAsia" w:ascii="微软雅黑" w:hAnsi="微软雅黑" w:eastAsia="微软雅黑" w:cs="微软雅黑"/>
                <w:i w:val="0"/>
                <w:caps w:val="0"/>
                <w:color w:val="000000"/>
                <w:spacing w:val="0"/>
                <w:sz w:val="18"/>
                <w:szCs w:val="18"/>
                <w:shd w:val="clear" w:fill="FFFFFF"/>
              </w:rPr>
              <w:t>往返机票和复印件</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bookmarkStart w:id="0" w:name="_GoBack"/>
    </w:p>
    <w:bookmarkEnd w:id="0"/>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所有入境者必须持有埃塞俄比亚签证。我使馆为来自中国和北朝鲜的申请者提供签证服务。如果澳大利亚，马来西亚，新加坡以及香港的申请者选择在埃塞俄比亚驻中国使馆申请签证，使馆也可提供签证服务。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ind w:firstLine="420" w:firstLineChars="200"/>
        <w:rPr>
          <w:rFonts w:hint="eastAsia" w:ascii="微软雅黑" w:hAnsi="微软雅黑" w:eastAsia="微软雅黑" w:cs="微软雅黑"/>
          <w:b/>
          <w:bCs/>
          <w:lang w:val="en-US" w:eastAsia="zh-CN"/>
        </w:rPr>
      </w:pPr>
    </w:p>
    <w:p>
      <w:pPr>
        <w:rPr>
          <w:rFonts w:hint="eastAsia" w:eastAsiaTheme="minorEastAsia"/>
          <w:b/>
          <w:bCs/>
          <w:lang w:val="en-US" w:eastAsia="zh-CN"/>
        </w:rPr>
      </w:pPr>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935" distR="114935" simplePos="0" relativeHeight="251658240" behindDoc="0" locked="0" layoutInCell="1" allowOverlap="1">
          <wp:simplePos x="0" y="0"/>
          <wp:positionH relativeFrom="column">
            <wp:posOffset>55880</wp:posOffset>
          </wp:positionH>
          <wp:positionV relativeFrom="paragraph">
            <wp:posOffset>-206375</wp:posOffset>
          </wp:positionV>
          <wp:extent cx="1152525" cy="714375"/>
          <wp:effectExtent l="0" t="0" r="9525" b="9525"/>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1E38C6"/>
    <w:rsid w:val="1212238D"/>
    <w:rsid w:val="16A964EB"/>
    <w:rsid w:val="3C1F2A90"/>
    <w:rsid w:val="401E38C6"/>
    <w:rsid w:val="58461A65"/>
    <w:rsid w:val="5FB947A3"/>
    <w:rsid w:val="69412ACB"/>
    <w:rsid w:val="6D535020"/>
    <w:rsid w:val="7ADB74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2</TotalTime>
  <ScaleCrop>false</ScaleCrop>
  <LinksUpToDate>false</LinksUpToDate>
  <CharactersWithSpaces>0</CharactersWithSpaces>
  <Application>WPS Office_10.1.0.7697_F1E327BC-269C-435d-A152-05C5408002CA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2018-10-23T09:44:00Z</dcterms:created>
  <dc:creator>王乾</dc:creator>
  <cp:lastModifiedBy>王乾</cp:lastModifiedBy>
  <dcterms:modified xsi:type="dcterms:W3CDTF">2018-12-03T10:22:35Z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2052-10.1.0.7697</vt:lpwstr>
  </property>
</Properties>
</file>